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1CF8" w14:textId="55BEFC1F" w:rsidR="00343969" w:rsidRDefault="63722E77" w:rsidP="0C80D75B">
      <w:pPr>
        <w:jc w:val="right"/>
        <w:rPr>
          <w:b/>
          <w:bCs/>
          <w:sz w:val="24"/>
          <w:szCs w:val="24"/>
        </w:rPr>
      </w:pPr>
      <w:bookmarkStart w:id="0" w:name="_GoBack"/>
      <w:bookmarkEnd w:id="0"/>
      <w:r w:rsidRPr="0C80D75B">
        <w:rPr>
          <w:b/>
          <w:bCs/>
          <w:sz w:val="24"/>
          <w:szCs w:val="24"/>
        </w:rPr>
        <w:t>Monday</w:t>
      </w:r>
      <w:r w:rsidR="2FD4D9BC" w:rsidRPr="0C80D75B">
        <w:rPr>
          <w:b/>
          <w:bCs/>
          <w:sz w:val="24"/>
          <w:szCs w:val="24"/>
        </w:rPr>
        <w:t xml:space="preserve"> </w:t>
      </w:r>
      <w:r w:rsidRPr="0C80D75B">
        <w:rPr>
          <w:b/>
          <w:bCs/>
          <w:sz w:val="24"/>
          <w:szCs w:val="24"/>
        </w:rPr>
        <w:t>30</w:t>
      </w:r>
      <w:r w:rsidR="332C1CD2" w:rsidRPr="0C80D75B">
        <w:rPr>
          <w:b/>
          <w:bCs/>
          <w:sz w:val="24"/>
          <w:szCs w:val="24"/>
          <w:vertAlign w:val="superscript"/>
        </w:rPr>
        <w:t>th</w:t>
      </w:r>
      <w:r w:rsidR="00343969" w:rsidRPr="0C80D75B">
        <w:rPr>
          <w:b/>
          <w:bCs/>
          <w:sz w:val="24"/>
          <w:szCs w:val="24"/>
        </w:rPr>
        <w:t xml:space="preserve"> March 2020</w:t>
      </w:r>
    </w:p>
    <w:p w14:paraId="3A7229D6" w14:textId="3D2C8D3D" w:rsidR="00990165" w:rsidRDefault="60F0A886" w:rsidP="0F72A1CC">
      <w:pPr>
        <w:jc w:val="center"/>
        <w:rPr>
          <w:rFonts w:ascii="Comic Sans MS" w:eastAsia="Comic Sans MS" w:hAnsi="Comic Sans MS" w:cs="Comic Sans MS"/>
          <w:sz w:val="32"/>
          <w:szCs w:val="32"/>
        </w:rPr>
      </w:pPr>
      <w:r w:rsidRPr="0F72A1CC">
        <w:rPr>
          <w:rFonts w:ascii="Comic Sans MS" w:eastAsia="Comic Sans MS" w:hAnsi="Comic Sans MS" w:cs="Comic Sans MS"/>
          <w:sz w:val="32"/>
          <w:szCs w:val="32"/>
        </w:rPr>
        <w:t>Bore</w:t>
      </w:r>
      <w:r w:rsidR="00990165" w:rsidRPr="0F72A1CC">
        <w:rPr>
          <w:rFonts w:ascii="Comic Sans MS" w:eastAsia="Comic Sans MS" w:hAnsi="Comic Sans MS" w:cs="Comic Sans MS"/>
          <w:sz w:val="32"/>
          <w:szCs w:val="32"/>
        </w:rPr>
        <w:t xml:space="preserve"> </w:t>
      </w:r>
      <w:r w:rsidRPr="0F72A1CC">
        <w:rPr>
          <w:rFonts w:ascii="Comic Sans MS" w:eastAsia="Comic Sans MS" w:hAnsi="Comic Sans MS" w:cs="Comic Sans MS"/>
          <w:sz w:val="32"/>
          <w:szCs w:val="32"/>
        </w:rPr>
        <w:t xml:space="preserve">Da ‘Good Morning’ </w:t>
      </w:r>
      <w:r w:rsidR="00990165" w:rsidRPr="0F72A1CC">
        <w:rPr>
          <w:rFonts w:ascii="Comic Sans MS" w:eastAsia="Comic Sans MS" w:hAnsi="Comic Sans MS" w:cs="Comic Sans MS"/>
          <w:sz w:val="32"/>
          <w:szCs w:val="32"/>
        </w:rPr>
        <w:t>Year Three</w:t>
      </w:r>
    </w:p>
    <w:tbl>
      <w:tblPr>
        <w:tblStyle w:val="TableGridLight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68DD2314" w14:paraId="7BFE224A" w14:textId="77777777" w:rsidTr="0F72A1CC">
        <w:tc>
          <w:tcPr>
            <w:tcW w:w="4513" w:type="dxa"/>
            <w:vAlign w:val="center"/>
          </w:tcPr>
          <w:p w14:paraId="6B30C956" w14:textId="78EE5808" w:rsidR="3215B64C" w:rsidRDefault="3215B64C" w:rsidP="68DD2314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68DD2314">
              <w:rPr>
                <w:rFonts w:ascii="Comic Sans MS" w:eastAsia="Comic Sans MS" w:hAnsi="Comic Sans MS" w:cs="Comic Sans MS"/>
                <w:sz w:val="32"/>
                <w:szCs w:val="32"/>
              </w:rPr>
              <w:t>Today is Doctor’s Day</w:t>
            </w:r>
          </w:p>
        </w:tc>
        <w:tc>
          <w:tcPr>
            <w:tcW w:w="4513" w:type="dxa"/>
            <w:vAlign w:val="center"/>
          </w:tcPr>
          <w:p w14:paraId="46D1E2B8" w14:textId="6681EF18" w:rsidR="3215B64C" w:rsidRDefault="3215B64C" w:rsidP="68DD2314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68DD2314">
              <w:rPr>
                <w:rFonts w:ascii="Comic Sans MS" w:eastAsia="Comic Sans MS" w:hAnsi="Comic Sans MS" w:cs="Comic Sans MS"/>
                <w:sz w:val="32"/>
                <w:szCs w:val="32"/>
              </w:rPr>
              <w:t>Our Vocab Ninja Word of the Day is...</w:t>
            </w:r>
          </w:p>
        </w:tc>
      </w:tr>
      <w:tr w:rsidR="68DD2314" w14:paraId="018E94D4" w14:textId="77777777" w:rsidTr="0F72A1CC">
        <w:tc>
          <w:tcPr>
            <w:tcW w:w="4513" w:type="dxa"/>
            <w:vAlign w:val="center"/>
          </w:tcPr>
          <w:p w14:paraId="221D66A8" w14:textId="582706D1" w:rsidR="3215B64C" w:rsidRDefault="19BC08EF" w:rsidP="68DD2314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0E1E3D6" wp14:editId="5E0B3B4B">
                  <wp:extent cx="2436908" cy="1321108"/>
                  <wp:effectExtent l="0" t="0" r="0" b="0"/>
                  <wp:docPr id="259170764" name="Picture 259170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6908" cy="1321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3" w:type="dxa"/>
            <w:vAlign w:val="center"/>
          </w:tcPr>
          <w:p w14:paraId="7759E49E" w14:textId="2824D762" w:rsidR="3215B64C" w:rsidRDefault="19BC08EF" w:rsidP="68DD2314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968AAE" wp14:editId="4807F09E">
                  <wp:extent cx="2459516" cy="1343025"/>
                  <wp:effectExtent l="0" t="0" r="0" b="0"/>
                  <wp:docPr id="1128843010" name="Picture 1128843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516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850466" w14:textId="37A57BD1" w:rsidR="50554C18" w:rsidRDefault="6C8F3E77" w:rsidP="60AE9327">
      <w:pPr>
        <w:rPr>
          <w:rFonts w:asciiTheme="majorHAnsi" w:eastAsiaTheme="majorEastAsia" w:hAnsiTheme="majorHAnsi" w:cstheme="majorBidi"/>
        </w:rPr>
      </w:pPr>
      <w:r w:rsidRPr="0F72A1CC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Answer to yesterday’s Riddle: </w:t>
      </w:r>
      <w:r w:rsidR="27E447CA" w:rsidRPr="0F72A1CC">
        <w:rPr>
          <w:rFonts w:asciiTheme="majorHAnsi" w:eastAsiaTheme="majorEastAsia" w:hAnsiTheme="majorHAnsi" w:cstheme="majorBidi"/>
        </w:rPr>
        <w:t>Which month has 28 days?</w:t>
      </w:r>
      <w:r w:rsidR="3A726BC5" w:rsidRPr="0F72A1CC">
        <w:rPr>
          <w:rFonts w:asciiTheme="majorHAnsi" w:eastAsiaTheme="majorEastAsia" w:hAnsiTheme="majorHAnsi" w:cstheme="majorBidi"/>
        </w:rPr>
        <w:t xml:space="preserve"> (All the months)</w:t>
      </w:r>
    </w:p>
    <w:p w14:paraId="3831D6E6" w14:textId="65CC0C9B" w:rsidR="6C8F3E77" w:rsidRDefault="27E447CA" w:rsidP="7C041F0F">
      <w:pPr>
        <w:rPr>
          <w:rFonts w:asciiTheme="majorHAnsi" w:eastAsiaTheme="majorEastAsia" w:hAnsiTheme="majorHAnsi" w:cstheme="majorBidi"/>
          <w:sz w:val="24"/>
          <w:szCs w:val="24"/>
        </w:rPr>
      </w:pPr>
      <w:r w:rsidRPr="0F8E9193">
        <w:rPr>
          <w:rFonts w:asciiTheme="majorHAnsi" w:eastAsiaTheme="majorEastAsia" w:hAnsiTheme="majorHAnsi" w:cstheme="majorBidi"/>
        </w:rPr>
        <w:t xml:space="preserve">And </w:t>
      </w:r>
      <w:proofErr w:type="gramStart"/>
      <w:r w:rsidR="2A6646A2" w:rsidRPr="0F8E9193">
        <w:rPr>
          <w:rFonts w:asciiTheme="majorHAnsi" w:eastAsiaTheme="majorEastAsia" w:hAnsiTheme="majorHAnsi" w:cstheme="majorBidi"/>
        </w:rPr>
        <w:t>….</w:t>
      </w:r>
      <w:r w:rsidRPr="0F8E9193">
        <w:rPr>
          <w:rFonts w:asciiTheme="majorHAnsi" w:eastAsiaTheme="majorEastAsia" w:hAnsiTheme="majorHAnsi" w:cstheme="majorBidi"/>
        </w:rPr>
        <w:t>Why</w:t>
      </w:r>
      <w:proofErr w:type="gramEnd"/>
      <w:r w:rsidRPr="0F8E9193">
        <w:rPr>
          <w:rFonts w:asciiTheme="majorHAnsi" w:eastAsiaTheme="majorEastAsia" w:hAnsiTheme="majorHAnsi" w:cstheme="majorBidi"/>
        </w:rPr>
        <w:t xml:space="preserve"> can’t you trust Elsa and Olaf with a balloon?</w:t>
      </w:r>
      <w:r w:rsidR="63DCAF36" w:rsidRPr="0F8E9193">
        <w:rPr>
          <w:rFonts w:asciiTheme="majorHAnsi" w:eastAsiaTheme="majorEastAsia" w:hAnsiTheme="majorHAnsi" w:cstheme="majorBidi"/>
        </w:rPr>
        <w:t xml:space="preserve"> (Because she will let it go) </w:t>
      </w:r>
    </w:p>
    <w:p w14:paraId="3D03FD85" w14:textId="03A48010" w:rsidR="6C8F3E77" w:rsidRDefault="6C8F3E77" w:rsidP="68DD2314">
      <w:pPr>
        <w:rPr>
          <w:rFonts w:ascii="Comic Sans MS" w:eastAsia="Comic Sans MS" w:hAnsi="Comic Sans MS" w:cs="Comic Sans MS"/>
          <w:b/>
          <w:bCs/>
          <w:sz w:val="20"/>
          <w:szCs w:val="20"/>
        </w:rPr>
      </w:pPr>
      <w:r w:rsidRPr="68DD2314">
        <w:rPr>
          <w:rFonts w:ascii="Comic Sans MS" w:eastAsia="Comic Sans MS" w:hAnsi="Comic Sans MS" w:cs="Comic Sans MS"/>
          <w:b/>
          <w:bCs/>
          <w:sz w:val="20"/>
          <w:szCs w:val="20"/>
        </w:rPr>
        <w:t xml:space="preserve">Today’s Riddle: </w:t>
      </w:r>
      <w:r w:rsidR="418E89C9" w:rsidRPr="68DD2314">
        <w:rPr>
          <w:rFonts w:ascii="Comic Sans MS" w:eastAsia="Comic Sans MS" w:hAnsi="Comic Sans MS" w:cs="Comic Sans MS"/>
          <w:sz w:val="20"/>
          <w:szCs w:val="20"/>
        </w:rPr>
        <w:t>What has 4 legs but cannot walk?</w:t>
      </w:r>
    </w:p>
    <w:tbl>
      <w:tblPr>
        <w:tblStyle w:val="TableGrid"/>
        <w:tblW w:w="9026" w:type="dxa"/>
        <w:tblLayout w:type="fixed"/>
        <w:tblLook w:val="06A0" w:firstRow="1" w:lastRow="0" w:firstColumn="1" w:lastColumn="0" w:noHBand="1" w:noVBand="1"/>
      </w:tblPr>
      <w:tblGrid>
        <w:gridCol w:w="1725"/>
        <w:gridCol w:w="7301"/>
      </w:tblGrid>
      <w:tr w:rsidR="7F10D643" w14:paraId="38FD1160" w14:textId="77777777" w:rsidTr="0C80D75B">
        <w:tc>
          <w:tcPr>
            <w:tcW w:w="1725" w:type="dxa"/>
          </w:tcPr>
          <w:p w14:paraId="697C63B1" w14:textId="73BB43FB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Reading:</w:t>
            </w:r>
          </w:p>
        </w:tc>
        <w:tc>
          <w:tcPr>
            <w:tcW w:w="7301" w:type="dxa"/>
          </w:tcPr>
          <w:p w14:paraId="6E5CC0C7" w14:textId="0AFB58D0" w:rsidR="7F10D643" w:rsidRDefault="4010ED88" w:rsidP="613D5B1A">
            <w:pPr>
              <w:rPr>
                <w:sz w:val="24"/>
                <w:szCs w:val="24"/>
              </w:rPr>
            </w:pPr>
            <w:r w:rsidRPr="613D5B1A">
              <w:rPr>
                <w:sz w:val="24"/>
                <w:szCs w:val="24"/>
              </w:rPr>
              <w:t>30 minutes of daily reading- an AR book / book of your choice.</w:t>
            </w:r>
          </w:p>
        </w:tc>
      </w:tr>
      <w:tr w:rsidR="7F10D643" w14:paraId="32D27FE1" w14:textId="77777777" w:rsidTr="0C80D75B">
        <w:tc>
          <w:tcPr>
            <w:tcW w:w="1725" w:type="dxa"/>
          </w:tcPr>
          <w:p w14:paraId="4187BAEA" w14:textId="3CD55A04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Maths:</w:t>
            </w:r>
          </w:p>
          <w:p w14:paraId="1310B031" w14:textId="5F89990D" w:rsidR="7F10D643" w:rsidRDefault="7F10D643" w:rsidP="7F10D643">
            <w:pPr>
              <w:rPr>
                <w:sz w:val="24"/>
                <w:szCs w:val="24"/>
              </w:rPr>
            </w:pPr>
          </w:p>
        </w:tc>
        <w:tc>
          <w:tcPr>
            <w:tcW w:w="7301" w:type="dxa"/>
          </w:tcPr>
          <w:p w14:paraId="61B735F8" w14:textId="78E24A5B" w:rsidR="7F10D643" w:rsidRDefault="4010ED88" w:rsidP="3B3F2A26">
            <w:pPr>
              <w:rPr>
                <w:sz w:val="24"/>
                <w:szCs w:val="24"/>
              </w:rPr>
            </w:pPr>
            <w:r w:rsidRPr="0F8E9193">
              <w:rPr>
                <w:sz w:val="24"/>
                <w:szCs w:val="24"/>
              </w:rPr>
              <w:t>30 minutes of TT Rock Star (Complete Garage Bands</w:t>
            </w:r>
            <w:r w:rsidR="301706BC" w:rsidRPr="0F8E9193">
              <w:rPr>
                <w:sz w:val="24"/>
                <w:szCs w:val="24"/>
              </w:rPr>
              <w:t>)</w:t>
            </w:r>
          </w:p>
          <w:p w14:paraId="6DF3ABFD" w14:textId="19A29105" w:rsidR="7F10D643" w:rsidRDefault="2D32B32C" w:rsidP="0F8E9193">
            <w:pPr>
              <w:rPr>
                <w:b/>
                <w:bCs/>
                <w:sz w:val="24"/>
                <w:szCs w:val="24"/>
                <w:u w:val="single"/>
              </w:rPr>
            </w:pPr>
            <w:r w:rsidRPr="0C80D75B">
              <w:rPr>
                <w:b/>
                <w:bCs/>
                <w:sz w:val="24"/>
                <w:szCs w:val="24"/>
              </w:rPr>
              <w:t xml:space="preserve"> </w:t>
            </w:r>
            <w:r w:rsidR="48714C05" w:rsidRPr="0C80D75B">
              <w:rPr>
                <w:sz w:val="24"/>
                <w:szCs w:val="24"/>
              </w:rPr>
              <w:t>Look at the I</w:t>
            </w:r>
            <w:r w:rsidR="4B2807DD" w:rsidRPr="0C80D75B">
              <w:rPr>
                <w:sz w:val="24"/>
                <w:szCs w:val="24"/>
              </w:rPr>
              <w:t>n</w:t>
            </w:r>
            <w:r w:rsidR="48714C05" w:rsidRPr="0C80D75B">
              <w:rPr>
                <w:sz w:val="24"/>
                <w:szCs w:val="24"/>
              </w:rPr>
              <w:t>teractive Fra</w:t>
            </w:r>
            <w:r w:rsidR="5FEC262E" w:rsidRPr="0C80D75B">
              <w:rPr>
                <w:sz w:val="24"/>
                <w:szCs w:val="24"/>
              </w:rPr>
              <w:t>c</w:t>
            </w:r>
            <w:r w:rsidR="48714C05" w:rsidRPr="0C80D75B">
              <w:rPr>
                <w:sz w:val="24"/>
                <w:szCs w:val="24"/>
              </w:rPr>
              <w:t>tion Wall:</w:t>
            </w:r>
            <w:r w:rsidR="6EDC02E2">
              <w:rPr>
                <w:noProof/>
              </w:rPr>
              <w:drawing>
                <wp:inline distT="0" distB="0" distL="0" distR="0" wp14:anchorId="0CC52688" wp14:editId="0D33C225">
                  <wp:extent cx="2187603" cy="2181225"/>
                  <wp:effectExtent l="0" t="0" r="0" b="0"/>
                  <wp:docPr id="209770331" name="Picture 209770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603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8714C05" w:rsidRPr="0C80D75B">
              <w:rPr>
                <w:sz w:val="24"/>
                <w:szCs w:val="24"/>
              </w:rPr>
              <w:t xml:space="preserve"> </w:t>
            </w:r>
            <w:hyperlink r:id="rId11">
              <w:r w:rsidR="48714C05" w:rsidRPr="0C80D75B">
                <w:rPr>
                  <w:rStyle w:val="Hyperlink"/>
                  <w:sz w:val="24"/>
                  <w:szCs w:val="24"/>
                </w:rPr>
                <w:t>https://www.visnos.com/demos/fraction-wall</w:t>
              </w:r>
            </w:hyperlink>
          </w:p>
          <w:p w14:paraId="700107D8" w14:textId="62CD0962" w:rsidR="7F10D643" w:rsidRDefault="48714C05" w:rsidP="0F8E9193">
            <w:pPr>
              <w:spacing w:line="259" w:lineRule="auto"/>
              <w:rPr>
                <w:sz w:val="24"/>
                <w:szCs w:val="24"/>
              </w:rPr>
            </w:pPr>
            <w:r w:rsidRPr="0C80D75B">
              <w:rPr>
                <w:sz w:val="24"/>
                <w:szCs w:val="24"/>
              </w:rPr>
              <w:t xml:space="preserve">Compare the fractions. </w:t>
            </w:r>
            <w:r w:rsidR="6EB9A158" w:rsidRPr="0C80D75B">
              <w:rPr>
                <w:sz w:val="24"/>
                <w:szCs w:val="24"/>
              </w:rPr>
              <w:t>Explore</w:t>
            </w:r>
            <w:r w:rsidRPr="0C80D75B">
              <w:rPr>
                <w:sz w:val="24"/>
                <w:szCs w:val="24"/>
              </w:rPr>
              <w:t xml:space="preserve"> which are </w:t>
            </w:r>
            <w:r w:rsidRPr="0C80D75B">
              <w:rPr>
                <w:b/>
                <w:bCs/>
                <w:sz w:val="24"/>
                <w:szCs w:val="24"/>
              </w:rPr>
              <w:t>more &gt;</w:t>
            </w:r>
            <w:r w:rsidRPr="0C80D75B">
              <w:rPr>
                <w:sz w:val="24"/>
                <w:szCs w:val="24"/>
              </w:rPr>
              <w:t xml:space="preserve">, which are </w:t>
            </w:r>
            <w:r w:rsidRPr="0C80D75B">
              <w:rPr>
                <w:b/>
                <w:bCs/>
                <w:sz w:val="24"/>
                <w:szCs w:val="24"/>
              </w:rPr>
              <w:t xml:space="preserve">less &lt; </w:t>
            </w:r>
            <w:r w:rsidRPr="0C80D75B">
              <w:rPr>
                <w:sz w:val="24"/>
                <w:szCs w:val="24"/>
              </w:rPr>
              <w:t xml:space="preserve">and which are </w:t>
            </w:r>
            <w:r w:rsidRPr="0C80D75B">
              <w:rPr>
                <w:b/>
                <w:bCs/>
                <w:sz w:val="24"/>
                <w:szCs w:val="24"/>
              </w:rPr>
              <w:t xml:space="preserve">equal =. </w:t>
            </w:r>
          </w:p>
          <w:p w14:paraId="746BED90" w14:textId="6A61DCC9" w:rsidR="7F10D643" w:rsidRDefault="48714C05" w:rsidP="0F8E9193">
            <w:pPr>
              <w:spacing w:line="259" w:lineRule="auto"/>
              <w:rPr>
                <w:sz w:val="24"/>
                <w:szCs w:val="24"/>
              </w:rPr>
            </w:pPr>
            <w:r w:rsidRPr="0C80D75B">
              <w:rPr>
                <w:sz w:val="24"/>
                <w:szCs w:val="24"/>
              </w:rPr>
              <w:t>Wh</w:t>
            </w:r>
            <w:r w:rsidR="5E8BB0EF" w:rsidRPr="0C80D75B">
              <w:rPr>
                <w:sz w:val="24"/>
                <w:szCs w:val="24"/>
              </w:rPr>
              <w:t xml:space="preserve">ich fractions can you </w:t>
            </w:r>
            <w:r w:rsidR="3B362865" w:rsidRPr="0C80D75B">
              <w:rPr>
                <w:sz w:val="24"/>
                <w:szCs w:val="24"/>
              </w:rPr>
              <w:t xml:space="preserve">use </w:t>
            </w:r>
            <w:r w:rsidR="5E8BB0EF" w:rsidRPr="0C80D75B">
              <w:rPr>
                <w:sz w:val="24"/>
                <w:szCs w:val="24"/>
              </w:rPr>
              <w:t>to equal a whole 1?</w:t>
            </w:r>
          </w:p>
          <w:p w14:paraId="0B240DED" w14:textId="0F13027B" w:rsidR="7F10D643" w:rsidRDefault="5E8BB0EF" w:rsidP="0F8E919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F8E9193">
              <w:rPr>
                <w:sz w:val="24"/>
                <w:szCs w:val="24"/>
              </w:rPr>
              <w:t xml:space="preserve">Write your own sentences to compare them, </w:t>
            </w:r>
          </w:p>
          <w:p w14:paraId="7DCC3668" w14:textId="7B5DD428" w:rsidR="7F10D643" w:rsidRDefault="23CA5DD4" w:rsidP="0F8E9193">
            <w:pPr>
              <w:rPr>
                <w:b/>
                <w:bCs/>
                <w:sz w:val="24"/>
                <w:szCs w:val="24"/>
              </w:rPr>
            </w:pPr>
            <w:r w:rsidRPr="0F8E9193">
              <w:rPr>
                <w:sz w:val="24"/>
                <w:szCs w:val="24"/>
              </w:rPr>
              <w:t xml:space="preserve">    </w:t>
            </w:r>
            <w:r w:rsidR="5E8BB0EF" w:rsidRPr="0F8E9193">
              <w:rPr>
                <w:sz w:val="24"/>
                <w:szCs w:val="24"/>
              </w:rPr>
              <w:t>e.g.</w:t>
            </w:r>
            <w:r w:rsidR="2F8B06A9" w:rsidRPr="0F8E9193">
              <w:rPr>
                <w:sz w:val="24"/>
                <w:szCs w:val="24"/>
              </w:rPr>
              <w:t xml:space="preserve"> ½ = 2/4</w:t>
            </w:r>
            <w:r w:rsidR="0D6ECBDE" w:rsidRPr="0F8E9193">
              <w:rPr>
                <w:sz w:val="24"/>
                <w:szCs w:val="24"/>
              </w:rPr>
              <w:t>,</w:t>
            </w:r>
            <w:r w:rsidR="73A0832F" w:rsidRPr="0F8E9193">
              <w:rPr>
                <w:sz w:val="24"/>
                <w:szCs w:val="24"/>
              </w:rPr>
              <w:t xml:space="preserve"> </w:t>
            </w:r>
            <w:r w:rsidR="73A0832F">
              <w:rPr>
                <w:noProof/>
              </w:rPr>
              <w:drawing>
                <wp:inline distT="0" distB="0" distL="0" distR="0" wp14:anchorId="70BF9BEA" wp14:editId="551C3B9F">
                  <wp:extent cx="781050" cy="317459"/>
                  <wp:effectExtent l="0" t="0" r="0" b="0"/>
                  <wp:docPr id="2047691866" name="Picture 2047691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317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6ECBDE" w:rsidRPr="0F8E9193">
              <w:rPr>
                <w:sz w:val="24"/>
                <w:szCs w:val="24"/>
              </w:rPr>
              <w:t xml:space="preserve"> </w:t>
            </w:r>
            <w:r w:rsidR="2C55A6D9" w:rsidRPr="0F8E9193">
              <w:rPr>
                <w:b/>
                <w:bCs/>
                <w:sz w:val="24"/>
                <w:szCs w:val="24"/>
              </w:rPr>
              <w:t>&gt;</w:t>
            </w:r>
            <w:r w:rsidR="2C55A6D9">
              <w:rPr>
                <w:noProof/>
              </w:rPr>
              <w:drawing>
                <wp:inline distT="0" distB="0" distL="0" distR="0" wp14:anchorId="15E9370E" wp14:editId="3592D497">
                  <wp:extent cx="532463" cy="313214"/>
                  <wp:effectExtent l="0" t="0" r="0" b="0"/>
                  <wp:docPr id="1700928597" name="Picture 1700928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463" cy="31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55A6D9" w:rsidRPr="0F8E9193">
              <w:rPr>
                <w:b/>
                <w:bCs/>
                <w:sz w:val="24"/>
                <w:szCs w:val="24"/>
              </w:rPr>
              <w:t xml:space="preserve">, </w:t>
            </w:r>
            <w:r w:rsidR="0630C1E8">
              <w:rPr>
                <w:noProof/>
              </w:rPr>
              <w:drawing>
                <wp:inline distT="0" distB="0" distL="0" distR="0" wp14:anchorId="06E449E3" wp14:editId="364B60A0">
                  <wp:extent cx="342900" cy="360336"/>
                  <wp:effectExtent l="0" t="0" r="0" b="0"/>
                  <wp:docPr id="127325836" name="Picture 127325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60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0C1E8" w:rsidRPr="0F8E9193">
              <w:rPr>
                <w:b/>
                <w:bCs/>
                <w:sz w:val="24"/>
                <w:szCs w:val="24"/>
              </w:rPr>
              <w:t>&lt;</w:t>
            </w:r>
            <w:r w:rsidR="0630C1E8">
              <w:rPr>
                <w:noProof/>
              </w:rPr>
              <w:drawing>
                <wp:inline distT="0" distB="0" distL="0" distR="0" wp14:anchorId="0C3BDECF" wp14:editId="7AB6B772">
                  <wp:extent cx="428625" cy="352985"/>
                  <wp:effectExtent l="0" t="0" r="0" b="0"/>
                  <wp:docPr id="1653729988" name="Picture 1653729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52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C2B96" w14:textId="151E77CA" w:rsidR="7F10D643" w:rsidRDefault="2F8B06A9" w:rsidP="0C80D75B">
            <w:pPr>
              <w:rPr>
                <w:i/>
                <w:iCs/>
                <w:sz w:val="24"/>
                <w:szCs w:val="24"/>
              </w:rPr>
            </w:pPr>
            <w:r w:rsidRPr="0C80D75B">
              <w:rPr>
                <w:i/>
                <w:iCs/>
                <w:sz w:val="24"/>
                <w:szCs w:val="24"/>
              </w:rPr>
              <w:t>You can print off the fraction wall attached to help.</w:t>
            </w:r>
          </w:p>
        </w:tc>
      </w:tr>
      <w:tr w:rsidR="7F10D643" w14:paraId="0EA31909" w14:textId="77777777" w:rsidTr="0C80D75B">
        <w:tc>
          <w:tcPr>
            <w:tcW w:w="1725" w:type="dxa"/>
          </w:tcPr>
          <w:p w14:paraId="0AAAEDCA" w14:textId="028295C2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Writing:</w:t>
            </w:r>
          </w:p>
          <w:p w14:paraId="1935FB8A" w14:textId="6424D262" w:rsidR="7F10D643" w:rsidRDefault="7F10D643" w:rsidP="7F10D643">
            <w:pPr>
              <w:rPr>
                <w:sz w:val="24"/>
                <w:szCs w:val="24"/>
              </w:rPr>
            </w:pPr>
          </w:p>
        </w:tc>
        <w:tc>
          <w:tcPr>
            <w:tcW w:w="7301" w:type="dxa"/>
          </w:tcPr>
          <w:p w14:paraId="7037938E" w14:textId="5173B2B3" w:rsidR="7F10D643" w:rsidRDefault="420E4948" w:rsidP="34514610">
            <w:pPr>
              <w:rPr>
                <w:rFonts w:eastAsia="Arial" w:cs="Arial"/>
                <w:sz w:val="24"/>
                <w:szCs w:val="24"/>
              </w:rPr>
            </w:pPr>
            <w:r w:rsidRPr="0F8E9193">
              <w:rPr>
                <w:rFonts w:eastAsia="Arial" w:cs="Arial"/>
                <w:sz w:val="24"/>
                <w:szCs w:val="24"/>
              </w:rPr>
              <w:t xml:space="preserve">Today we are looking at adverbials. Specifically, </w:t>
            </w:r>
            <w:r w:rsidRPr="0F8E9193">
              <w:rPr>
                <w:rFonts w:eastAsia="Arial" w:cs="Arial"/>
                <w:b/>
                <w:bCs/>
                <w:sz w:val="24"/>
                <w:szCs w:val="24"/>
              </w:rPr>
              <w:t>fronted adverbials</w:t>
            </w:r>
            <w:r w:rsidRPr="0F8E9193">
              <w:rPr>
                <w:rFonts w:eastAsia="Arial" w:cs="Arial"/>
                <w:sz w:val="24"/>
                <w:szCs w:val="24"/>
              </w:rPr>
              <w:t>.</w:t>
            </w:r>
          </w:p>
          <w:p w14:paraId="13D07039" w14:textId="0BE2A702" w:rsidR="68710994" w:rsidRDefault="68710994" w:rsidP="0F72A1CC">
            <w:pPr>
              <w:rPr>
                <w:rFonts w:eastAsia="Arial" w:cs="Arial"/>
                <w:sz w:val="24"/>
                <w:szCs w:val="24"/>
              </w:rPr>
            </w:pPr>
            <w:r w:rsidRPr="0F72A1CC">
              <w:rPr>
                <w:rFonts w:eastAsia="Arial" w:cs="Arial"/>
                <w:sz w:val="24"/>
                <w:szCs w:val="24"/>
              </w:rPr>
              <w:t xml:space="preserve">Here is the link to the Adverbials Song: </w:t>
            </w:r>
          </w:p>
          <w:p w14:paraId="2EE8C630" w14:textId="7086ACB1" w:rsidR="68710994" w:rsidRDefault="00C12473" w:rsidP="0F72A1CC">
            <w:hyperlink r:id="rId16">
              <w:r w:rsidR="68710994" w:rsidRPr="0F72A1CC">
                <w:rPr>
                  <w:rStyle w:val="Hyperlink"/>
                  <w:rFonts w:eastAsia="Arial" w:cs="Arial"/>
                  <w:sz w:val="24"/>
                  <w:szCs w:val="24"/>
                </w:rPr>
                <w:t>https://www.youtube.com/watch?v=B3hR3BHpeho&amp;t=2s</w:t>
              </w:r>
            </w:hyperlink>
          </w:p>
          <w:p w14:paraId="6824CEA4" w14:textId="10B7C54A" w:rsidR="7F10D643" w:rsidRDefault="7D7FF837" w:rsidP="34514610">
            <w:pPr>
              <w:rPr>
                <w:rFonts w:eastAsia="Arial" w:cs="Arial"/>
                <w:sz w:val="24"/>
                <w:szCs w:val="24"/>
              </w:rPr>
            </w:pPr>
            <w:r w:rsidRPr="34514610">
              <w:rPr>
                <w:rFonts w:eastAsia="Arial" w:cs="Arial"/>
                <w:sz w:val="24"/>
                <w:szCs w:val="24"/>
              </w:rPr>
              <w:t xml:space="preserve">Here is a video to help you... </w:t>
            </w:r>
          </w:p>
          <w:p w14:paraId="07BD3A0A" w14:textId="35DF37EE" w:rsidR="7F10D643" w:rsidRDefault="00C12473" w:rsidP="7C041F0F">
            <w:hyperlink r:id="rId17">
              <w:r w:rsidR="7D7FF837" w:rsidRPr="34514610">
                <w:rPr>
                  <w:rStyle w:val="Hyperlink"/>
                  <w:rFonts w:eastAsia="Arial" w:cs="Arial"/>
                  <w:sz w:val="24"/>
                  <w:szCs w:val="24"/>
                </w:rPr>
                <w:t>https://www.bbc.co.uk/bitesize/topics/zwwp8mn/articles/zp937p3</w:t>
              </w:r>
            </w:hyperlink>
          </w:p>
          <w:p w14:paraId="4BD0FF49" w14:textId="462FE895" w:rsidR="7F10D643" w:rsidRDefault="7D7FF837" w:rsidP="34514610">
            <w:pPr>
              <w:rPr>
                <w:rFonts w:eastAsia="Arial" w:cs="Arial"/>
                <w:sz w:val="24"/>
                <w:szCs w:val="24"/>
              </w:rPr>
            </w:pPr>
            <w:r w:rsidRPr="0F8E9193">
              <w:rPr>
                <w:rFonts w:eastAsia="Arial" w:cs="Arial"/>
                <w:sz w:val="24"/>
                <w:szCs w:val="24"/>
              </w:rPr>
              <w:lastRenderedPageBreak/>
              <w:t>Can you write</w:t>
            </w:r>
            <w:r w:rsidR="6C47EA32" w:rsidRPr="0F8E9193">
              <w:rPr>
                <w:rFonts w:eastAsia="Arial" w:cs="Arial"/>
                <w:sz w:val="24"/>
                <w:szCs w:val="24"/>
              </w:rPr>
              <w:t xml:space="preserve"> </w:t>
            </w:r>
            <w:r w:rsidR="5E0B3B4B" w:rsidRPr="0F8E9193">
              <w:rPr>
                <w:rFonts w:eastAsia="Arial" w:cs="Arial"/>
                <w:sz w:val="24"/>
                <w:szCs w:val="24"/>
              </w:rPr>
              <w:t>8</w:t>
            </w:r>
            <w:r w:rsidRPr="0F8E9193">
              <w:rPr>
                <w:rFonts w:eastAsia="Arial" w:cs="Arial"/>
                <w:sz w:val="24"/>
                <w:szCs w:val="24"/>
              </w:rPr>
              <w:t xml:space="preserve"> sentences normally, then rearrange the sentence using the </w:t>
            </w:r>
            <w:r w:rsidRPr="0F8E9193">
              <w:rPr>
                <w:rFonts w:eastAsia="Arial" w:cs="Arial"/>
                <w:b/>
                <w:bCs/>
                <w:sz w:val="24"/>
                <w:szCs w:val="24"/>
              </w:rPr>
              <w:t xml:space="preserve">adverbial </w:t>
            </w:r>
            <w:r w:rsidRPr="0F8E9193">
              <w:rPr>
                <w:rFonts w:eastAsia="Arial" w:cs="Arial"/>
                <w:sz w:val="24"/>
                <w:szCs w:val="24"/>
              </w:rPr>
              <w:t>at the front</w:t>
            </w:r>
            <w:r w:rsidR="3B6B0921" w:rsidRPr="0F8E9193">
              <w:rPr>
                <w:rFonts w:eastAsia="Arial" w:cs="Arial"/>
                <w:sz w:val="24"/>
                <w:szCs w:val="24"/>
              </w:rPr>
              <w:t xml:space="preserve">, followed by a comma. </w:t>
            </w:r>
          </w:p>
          <w:p w14:paraId="7D7FF1F3" w14:textId="50F16031" w:rsidR="7F10D643" w:rsidRDefault="3B6B0921" w:rsidP="34514610">
            <w:pPr>
              <w:rPr>
                <w:rFonts w:eastAsia="Arial" w:cs="Arial"/>
                <w:i/>
                <w:iCs/>
                <w:sz w:val="24"/>
                <w:szCs w:val="24"/>
              </w:rPr>
            </w:pPr>
            <w:r w:rsidRPr="34514610">
              <w:rPr>
                <w:rFonts w:eastAsia="Arial" w:cs="Arial"/>
                <w:i/>
                <w:iCs/>
                <w:sz w:val="24"/>
                <w:szCs w:val="24"/>
              </w:rPr>
              <w:t xml:space="preserve">I walked to the shop slowly. </w:t>
            </w:r>
          </w:p>
          <w:p w14:paraId="3CD3F952" w14:textId="1DDC58BD" w:rsidR="7F10D643" w:rsidRDefault="3B6B0921" w:rsidP="0F8E9193">
            <w:pPr>
              <w:rPr>
                <w:rFonts w:eastAsia="Arial" w:cs="Arial"/>
                <w:i/>
                <w:iCs/>
                <w:sz w:val="24"/>
                <w:szCs w:val="24"/>
              </w:rPr>
            </w:pPr>
            <w:r w:rsidRPr="0F8E9193">
              <w:rPr>
                <w:rFonts w:eastAsia="Arial" w:cs="Arial"/>
                <w:b/>
                <w:bCs/>
                <w:i/>
                <w:iCs/>
                <w:sz w:val="24"/>
                <w:szCs w:val="24"/>
              </w:rPr>
              <w:t>Slowly</w:t>
            </w:r>
            <w:r w:rsidRPr="0F8E9193">
              <w:rPr>
                <w:rFonts w:eastAsia="Arial" w:cs="Arial"/>
                <w:i/>
                <w:iCs/>
                <w:sz w:val="24"/>
                <w:szCs w:val="24"/>
              </w:rPr>
              <w:t>, I walked to the shop.</w:t>
            </w:r>
          </w:p>
          <w:p w14:paraId="1FF20691" w14:textId="7A2002CB" w:rsidR="7F10D643" w:rsidRDefault="1F346632" w:rsidP="0F8E9193">
            <w:pPr>
              <w:rPr>
                <w:rFonts w:eastAsia="Arial" w:cs="Arial"/>
                <w:i/>
                <w:iCs/>
                <w:sz w:val="24"/>
                <w:szCs w:val="24"/>
              </w:rPr>
            </w:pPr>
            <w:r w:rsidRPr="0F8E9193">
              <w:rPr>
                <w:rFonts w:eastAsia="Arial" w:cs="Arial"/>
                <w:b/>
                <w:bCs/>
                <w:i/>
                <w:iCs/>
                <w:sz w:val="24"/>
                <w:szCs w:val="24"/>
              </w:rPr>
              <w:t>Earlier</w:t>
            </w:r>
            <w:r w:rsidR="5B32C78D" w:rsidRPr="0F8E9193">
              <w:rPr>
                <w:rFonts w:eastAsia="Arial" w:cs="Arial"/>
                <w:b/>
                <w:bCs/>
                <w:i/>
                <w:iCs/>
                <w:sz w:val="24"/>
                <w:szCs w:val="24"/>
              </w:rPr>
              <w:t xml:space="preserve"> today</w:t>
            </w:r>
            <w:r w:rsidRPr="0F8E9193">
              <w:rPr>
                <w:rFonts w:eastAsia="Arial" w:cs="Arial"/>
                <w:i/>
                <w:iCs/>
                <w:sz w:val="24"/>
                <w:szCs w:val="24"/>
              </w:rPr>
              <w:t>, whilst eating my breakfast I hummed a cheerful song.</w:t>
            </w:r>
          </w:p>
        </w:tc>
      </w:tr>
      <w:tr w:rsidR="7F10D643" w14:paraId="47D26AF7" w14:textId="77777777" w:rsidTr="0C80D75B">
        <w:tc>
          <w:tcPr>
            <w:tcW w:w="1725" w:type="dxa"/>
          </w:tcPr>
          <w:p w14:paraId="6052FD4D" w14:textId="27F0A34C" w:rsidR="4010ED88" w:rsidRDefault="70468F35" w:rsidP="7F10D643">
            <w:pPr>
              <w:rPr>
                <w:b/>
                <w:bCs/>
                <w:sz w:val="24"/>
                <w:szCs w:val="24"/>
              </w:rPr>
            </w:pPr>
            <w:r w:rsidRPr="296CDDC7">
              <w:rPr>
                <w:b/>
                <w:bCs/>
                <w:sz w:val="24"/>
                <w:szCs w:val="24"/>
              </w:rPr>
              <w:lastRenderedPageBreak/>
              <w:t>Handwriting:</w:t>
            </w:r>
          </w:p>
          <w:p w14:paraId="3A4EB279" w14:textId="11881F02" w:rsidR="7F10D643" w:rsidRDefault="7F10D643" w:rsidP="7F10D643">
            <w:pPr>
              <w:rPr>
                <w:sz w:val="24"/>
                <w:szCs w:val="24"/>
              </w:rPr>
            </w:pPr>
          </w:p>
        </w:tc>
        <w:tc>
          <w:tcPr>
            <w:tcW w:w="7301" w:type="dxa"/>
          </w:tcPr>
          <w:p w14:paraId="1EBC8F76" w14:textId="1E5BC65A" w:rsidR="4010ED88" w:rsidRDefault="70468F35" w:rsidP="7F10D643">
            <w:pPr>
              <w:rPr>
                <w:sz w:val="24"/>
                <w:szCs w:val="24"/>
              </w:rPr>
            </w:pPr>
            <w:r w:rsidRPr="4580EB9F">
              <w:rPr>
                <w:sz w:val="24"/>
                <w:szCs w:val="24"/>
              </w:rPr>
              <w:t>Complete</w:t>
            </w:r>
            <w:r w:rsidR="4C50E497" w:rsidRPr="4580EB9F">
              <w:rPr>
                <w:sz w:val="24"/>
                <w:szCs w:val="24"/>
              </w:rPr>
              <w:t xml:space="preserve"> </w:t>
            </w:r>
            <w:r w:rsidR="4B8C7669" w:rsidRPr="4580EB9F">
              <w:rPr>
                <w:sz w:val="24"/>
                <w:szCs w:val="24"/>
              </w:rPr>
              <w:t xml:space="preserve">4 lines of the </w:t>
            </w:r>
            <w:r w:rsidR="4B8C7669" w:rsidRPr="4580EB9F">
              <w:rPr>
                <w:sz w:val="24"/>
                <w:szCs w:val="24"/>
                <w:u w:val="single"/>
              </w:rPr>
              <w:t>Proverb</w:t>
            </w:r>
            <w:r w:rsidR="4C50E497" w:rsidRPr="4580EB9F">
              <w:rPr>
                <w:sz w:val="24"/>
                <w:szCs w:val="24"/>
                <w:u w:val="single"/>
              </w:rPr>
              <w:t>s</w:t>
            </w:r>
            <w:r w:rsidR="4C50E497" w:rsidRPr="4580EB9F">
              <w:rPr>
                <w:sz w:val="24"/>
                <w:szCs w:val="24"/>
              </w:rPr>
              <w:t xml:space="preserve"> sheet</w:t>
            </w:r>
            <w:r w:rsidRPr="4580EB9F">
              <w:rPr>
                <w:sz w:val="24"/>
                <w:szCs w:val="24"/>
              </w:rPr>
              <w:t xml:space="preserve"> from your handwriting booklet.</w:t>
            </w:r>
          </w:p>
        </w:tc>
      </w:tr>
      <w:tr w:rsidR="7F10D643" w14:paraId="76134F7E" w14:textId="77777777" w:rsidTr="0C80D75B">
        <w:tc>
          <w:tcPr>
            <w:tcW w:w="1725" w:type="dxa"/>
          </w:tcPr>
          <w:p w14:paraId="7BD5C7BE" w14:textId="40897CA0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Spellings / Key Words:</w:t>
            </w:r>
          </w:p>
        </w:tc>
        <w:tc>
          <w:tcPr>
            <w:tcW w:w="7301" w:type="dxa"/>
          </w:tcPr>
          <w:p w14:paraId="4CE13C7D" w14:textId="66F59181" w:rsidR="4010ED88" w:rsidRDefault="4010ED88" w:rsidP="7F10D643">
            <w:pPr>
              <w:rPr>
                <w:sz w:val="24"/>
                <w:szCs w:val="24"/>
              </w:rPr>
            </w:pPr>
            <w:r w:rsidRPr="613D5B1A">
              <w:rPr>
                <w:sz w:val="24"/>
                <w:szCs w:val="24"/>
              </w:rPr>
              <w:t xml:space="preserve">Continue to practice reading and spelling </w:t>
            </w:r>
            <w:r w:rsidR="5DCA06ED" w:rsidRPr="613D5B1A">
              <w:rPr>
                <w:sz w:val="24"/>
                <w:szCs w:val="24"/>
              </w:rPr>
              <w:t xml:space="preserve">on </w:t>
            </w:r>
            <w:r w:rsidRPr="613D5B1A">
              <w:rPr>
                <w:sz w:val="24"/>
                <w:szCs w:val="24"/>
              </w:rPr>
              <w:t xml:space="preserve">your Key Stage Two Word Walls. </w:t>
            </w:r>
          </w:p>
          <w:p w14:paraId="042A14BF" w14:textId="7A2CED5D" w:rsidR="70468F35" w:rsidRDefault="70468F35" w:rsidP="296CDDC7">
            <w:pPr>
              <w:rPr>
                <w:sz w:val="24"/>
                <w:szCs w:val="24"/>
              </w:rPr>
            </w:pPr>
            <w:r w:rsidRPr="296CDDC7">
              <w:rPr>
                <w:sz w:val="24"/>
                <w:szCs w:val="24"/>
              </w:rPr>
              <w:t>On Spelling shed, complete the daily 10 tasks.</w:t>
            </w:r>
          </w:p>
          <w:p w14:paraId="36F897C6" w14:textId="43320211" w:rsidR="7F10D643" w:rsidRDefault="7D733BD3" w:rsidP="0F72A1CC">
            <w:pPr>
              <w:rPr>
                <w:rFonts w:ascii="Comic Sans MS" w:eastAsia="Comic Sans MS" w:hAnsi="Comic Sans MS" w:cs="Comic Sans MS"/>
                <w:i/>
                <w:iCs/>
              </w:rPr>
            </w:pPr>
            <w:r w:rsidRPr="0F72A1CC">
              <w:rPr>
                <w:b/>
                <w:bCs/>
                <w:sz w:val="24"/>
                <w:szCs w:val="24"/>
              </w:rPr>
              <w:t xml:space="preserve">Mrs Voce and Mr Thomas’s Spelling Group </w:t>
            </w:r>
            <w:r w:rsidR="70468F35" w:rsidRPr="0F72A1CC">
              <w:rPr>
                <w:sz w:val="24"/>
                <w:szCs w:val="24"/>
              </w:rPr>
              <w:t>words this week are:</w:t>
            </w:r>
            <w:r w:rsidR="0C60C040" w:rsidRPr="0F72A1CC">
              <w:rPr>
                <w:sz w:val="24"/>
                <w:szCs w:val="24"/>
              </w:rPr>
              <w:t xml:space="preserve"> </w:t>
            </w:r>
          </w:p>
          <w:p w14:paraId="7A88C36D" w14:textId="367FC456" w:rsidR="7F10D643" w:rsidRDefault="416FC6BA" w:rsidP="0F8E9193">
            <w:pPr>
              <w:rPr>
                <w:sz w:val="24"/>
                <w:szCs w:val="24"/>
              </w:rPr>
            </w:pPr>
            <w:r w:rsidRPr="0F8E9193">
              <w:rPr>
                <w:i/>
                <w:iCs/>
                <w:sz w:val="24"/>
                <w:szCs w:val="24"/>
              </w:rPr>
              <w:t>famous, favourite, February, forward, forwards, fruit, grammar, group, guard, guide.</w:t>
            </w:r>
          </w:p>
          <w:p w14:paraId="2E807F96" w14:textId="1B67D741" w:rsidR="7F10D643" w:rsidRDefault="7F10D643" w:rsidP="0F8E9193">
            <w:pPr>
              <w:rPr>
                <w:rFonts w:ascii="Calibri" w:eastAsia="Calibri" w:hAnsi="Calibri" w:cs="Calibri"/>
              </w:rPr>
            </w:pPr>
          </w:p>
          <w:p w14:paraId="19EBF252" w14:textId="57E99FF0" w:rsidR="7F10D643" w:rsidRDefault="5964688A" w:rsidP="7920EB6F">
            <w:r>
              <w:rPr>
                <w:noProof/>
              </w:rPr>
              <w:drawing>
                <wp:inline distT="0" distB="0" distL="0" distR="0" wp14:anchorId="7370FAAF" wp14:editId="53481073">
                  <wp:extent cx="847725" cy="1066720"/>
                  <wp:effectExtent l="0" t="0" r="0" b="0"/>
                  <wp:docPr id="251946594" name="Picture 251946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0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18B925" wp14:editId="3AF90423">
                  <wp:extent cx="1892858" cy="759907"/>
                  <wp:effectExtent l="0" t="0" r="0" b="0"/>
                  <wp:docPr id="1972530571" name="Picture 1972530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858" cy="759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2B35EED" wp14:editId="3E2CA5CC">
                  <wp:extent cx="1579913" cy="590550"/>
                  <wp:effectExtent l="0" t="0" r="0" b="0"/>
                  <wp:docPr id="1585839603" name="Picture 1585839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913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A620C8E" wp14:editId="6FB71CFE">
                  <wp:extent cx="644084" cy="945444"/>
                  <wp:effectExtent l="0" t="0" r="0" b="0"/>
                  <wp:docPr id="1264244589" name="Picture 1264244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084" cy="945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42A2CA">
              <w:rPr>
                <w:noProof/>
              </w:rPr>
              <w:drawing>
                <wp:inline distT="0" distB="0" distL="0" distR="0" wp14:anchorId="7B65714A" wp14:editId="44A6D2AF">
                  <wp:extent cx="1276350" cy="425450"/>
                  <wp:effectExtent l="0" t="0" r="0" b="0"/>
                  <wp:docPr id="696669227" name="Picture 696669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361B95" w14:textId="17485F72" w:rsidR="7F10D643" w:rsidRDefault="27888BCC" w:rsidP="7920EB6F">
            <w:r>
              <w:t>You can print off the Look, say, cover, write check sheet to help.</w:t>
            </w:r>
          </w:p>
        </w:tc>
      </w:tr>
      <w:tr w:rsidR="7F10D643" w14:paraId="1AC7E8FB" w14:textId="77777777" w:rsidTr="0C80D75B">
        <w:tc>
          <w:tcPr>
            <w:tcW w:w="1725" w:type="dxa"/>
          </w:tcPr>
          <w:p w14:paraId="42D2DEC4" w14:textId="563A1B43" w:rsidR="4010ED88" w:rsidRDefault="4010ED88" w:rsidP="7F10D643">
            <w:pPr>
              <w:rPr>
                <w:b/>
                <w:bCs/>
                <w:sz w:val="24"/>
                <w:szCs w:val="24"/>
              </w:rPr>
            </w:pPr>
            <w:r w:rsidRPr="7F10D643">
              <w:rPr>
                <w:b/>
                <w:bCs/>
                <w:sz w:val="24"/>
                <w:szCs w:val="24"/>
              </w:rPr>
              <w:t>Wider Curriculum (Science and Ice Zone):</w:t>
            </w:r>
          </w:p>
          <w:p w14:paraId="55F2B602" w14:textId="504D5136" w:rsidR="7F10D643" w:rsidRDefault="7F10D643" w:rsidP="7F10D64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301" w:type="dxa"/>
          </w:tcPr>
          <w:p w14:paraId="4DD8A018" w14:textId="0E11BDBE" w:rsidR="0F8E9193" w:rsidRDefault="0F8E9193" w:rsidP="0F8E9193">
            <w:pPr>
              <w:rPr>
                <w:b/>
                <w:bCs/>
                <w:sz w:val="24"/>
                <w:szCs w:val="24"/>
              </w:rPr>
            </w:pPr>
          </w:p>
          <w:p w14:paraId="1D8E9659" w14:textId="617463FF" w:rsidR="4010ED88" w:rsidRDefault="78DAACAD" w:rsidP="212F757C">
            <w:pPr>
              <w:rPr>
                <w:b/>
                <w:bCs/>
                <w:sz w:val="24"/>
                <w:szCs w:val="24"/>
              </w:rPr>
            </w:pPr>
            <w:r w:rsidRPr="0F8E9193">
              <w:rPr>
                <w:b/>
                <w:bCs/>
                <w:sz w:val="24"/>
                <w:szCs w:val="24"/>
              </w:rPr>
              <w:t>From Mrs Rodgers</w:t>
            </w:r>
            <w:r w:rsidR="05FB52C7" w:rsidRPr="0F8E9193">
              <w:rPr>
                <w:b/>
                <w:bCs/>
                <w:sz w:val="24"/>
                <w:szCs w:val="24"/>
              </w:rPr>
              <w:t xml:space="preserve"> – Art:</w:t>
            </w:r>
          </w:p>
          <w:p w14:paraId="76FA0B27" w14:textId="68A38BF2" w:rsidR="4010ED88" w:rsidRDefault="78DAACAD" w:rsidP="212F757C">
            <w:pPr>
              <w:rPr>
                <w:sz w:val="24"/>
                <w:szCs w:val="24"/>
              </w:rPr>
            </w:pPr>
            <w:r w:rsidRPr="212F757C">
              <w:rPr>
                <w:sz w:val="24"/>
                <w:szCs w:val="24"/>
              </w:rPr>
              <w:t xml:space="preserve">Have a look at these pictures from the website link and you can do some arty activities related to these art works. </w:t>
            </w:r>
          </w:p>
          <w:p w14:paraId="57E97B45" w14:textId="4DBE643D" w:rsidR="4010ED88" w:rsidRDefault="00C12473" w:rsidP="7C041F0F">
            <w:hyperlink r:id="rId23">
              <w:r w:rsidR="78DAACAD" w:rsidRPr="212F757C">
                <w:rPr>
                  <w:rStyle w:val="Hyperlink"/>
                  <w:rFonts w:eastAsia="Arial" w:cs="Arial"/>
                  <w:sz w:val="24"/>
                  <w:szCs w:val="24"/>
                </w:rPr>
                <w:t>https://www.fitzmuseum.cam.ac.uk/lookthinkdo/about</w:t>
              </w:r>
            </w:hyperlink>
          </w:p>
        </w:tc>
      </w:tr>
    </w:tbl>
    <w:p w14:paraId="54C296D0" w14:textId="22E3F4FA" w:rsidR="00990165" w:rsidRDefault="00990165" w:rsidP="296CDDC7">
      <w:r w:rsidRPr="7C041F0F">
        <w:rPr>
          <w:b/>
          <w:bCs/>
          <w:sz w:val="24"/>
          <w:szCs w:val="24"/>
        </w:rPr>
        <w:t xml:space="preserve"> </w:t>
      </w:r>
    </w:p>
    <w:p w14:paraId="0EBE9B1F" w14:textId="4A215FF3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Remember to take learning breaks and to stay safe. </w:t>
      </w:r>
    </w:p>
    <w:p w14:paraId="7D6AC40A" w14:textId="68D8C7B6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Best wishes, </w:t>
      </w:r>
    </w:p>
    <w:p w14:paraId="5F72845B" w14:textId="79B278C6" w:rsidR="00990165" w:rsidRPr="00FE019F" w:rsidRDefault="00990165" w:rsidP="00990165">
      <w:pPr>
        <w:rPr>
          <w:sz w:val="24"/>
          <w:szCs w:val="24"/>
        </w:rPr>
      </w:pPr>
      <w:r w:rsidRPr="0F8E9193">
        <w:rPr>
          <w:sz w:val="24"/>
          <w:szCs w:val="24"/>
        </w:rPr>
        <w:t>Mrs Voce, Miss Knox</w:t>
      </w:r>
      <w:r w:rsidR="183FA938" w:rsidRPr="0F8E9193">
        <w:rPr>
          <w:sz w:val="24"/>
          <w:szCs w:val="24"/>
        </w:rPr>
        <w:t xml:space="preserve"> and </w:t>
      </w:r>
      <w:r w:rsidRPr="0F8E9193">
        <w:rPr>
          <w:sz w:val="24"/>
          <w:szCs w:val="24"/>
        </w:rPr>
        <w:t xml:space="preserve">Mr Thomas. </w:t>
      </w:r>
    </w:p>
    <w:p w14:paraId="2F52CB15" w14:textId="3FD8A82E" w:rsidR="00FE019F" w:rsidRPr="00FE019F" w:rsidRDefault="00FE019F" w:rsidP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 xml:space="preserve">Websites for learning: </w:t>
      </w:r>
    </w:p>
    <w:p w14:paraId="75B8BD42" w14:textId="2A06C717" w:rsidR="00FE019F" w:rsidRPr="00FE019F" w:rsidRDefault="00C12473" w:rsidP="00990165">
      <w:pPr>
        <w:rPr>
          <w:sz w:val="24"/>
          <w:szCs w:val="24"/>
        </w:rPr>
      </w:pPr>
      <w:hyperlink r:id="rId24" w:history="1">
        <w:r w:rsidR="00FE019F" w:rsidRPr="00FE019F">
          <w:rPr>
            <w:rStyle w:val="Hyperlink"/>
            <w:sz w:val="24"/>
            <w:szCs w:val="24"/>
          </w:rPr>
          <w:t>https://play.ttrockstars.com/auth/school/student/14864</w:t>
        </w:r>
      </w:hyperlink>
      <w:r w:rsidR="00FE019F" w:rsidRPr="00FE019F">
        <w:rPr>
          <w:sz w:val="24"/>
          <w:szCs w:val="24"/>
        </w:rPr>
        <w:t xml:space="preserve"> </w:t>
      </w:r>
    </w:p>
    <w:p w14:paraId="61107972" w14:textId="57C40911" w:rsidR="00FE019F" w:rsidRPr="00FE019F" w:rsidRDefault="00C12473" w:rsidP="00990165">
      <w:pPr>
        <w:rPr>
          <w:sz w:val="24"/>
          <w:szCs w:val="24"/>
        </w:rPr>
      </w:pPr>
      <w:hyperlink r:id="rId25" w:history="1">
        <w:r w:rsidR="00FE019F" w:rsidRPr="00FE019F">
          <w:rPr>
            <w:rStyle w:val="Hyperlink"/>
            <w:sz w:val="24"/>
            <w:szCs w:val="24"/>
          </w:rPr>
          <w:t>https://www.edshed.com/en-gb/login?return_url=https%3A%2F%2Fhub.edshed.com</w:t>
        </w:r>
      </w:hyperlink>
      <w:r w:rsidR="00FE019F" w:rsidRPr="00FE019F">
        <w:rPr>
          <w:sz w:val="24"/>
          <w:szCs w:val="24"/>
        </w:rPr>
        <w:t xml:space="preserve"> </w:t>
      </w:r>
    </w:p>
    <w:p w14:paraId="169CC23F" w14:textId="35FC84AA" w:rsidR="00FE019F" w:rsidRDefault="00C12473" w:rsidP="00990165">
      <w:pPr>
        <w:rPr>
          <w:sz w:val="24"/>
          <w:szCs w:val="24"/>
        </w:rPr>
      </w:pPr>
      <w:hyperlink r:id="rId26" w:history="1">
        <w:r w:rsidR="00FE019F" w:rsidRPr="00FE019F">
          <w:rPr>
            <w:rStyle w:val="Hyperlink"/>
            <w:sz w:val="24"/>
            <w:szCs w:val="24"/>
          </w:rPr>
          <w:t>https://www.discoveryeducation.co.uk/what-we-offer/discovery-education-espresso</w:t>
        </w:r>
      </w:hyperlink>
      <w:r w:rsidR="00FE019F" w:rsidRPr="00FE019F">
        <w:rPr>
          <w:sz w:val="24"/>
          <w:szCs w:val="24"/>
        </w:rPr>
        <w:t xml:space="preserve"> </w:t>
      </w:r>
    </w:p>
    <w:p w14:paraId="337A3803" w14:textId="6C02EEE7" w:rsidR="00FE019F" w:rsidRPr="00FE019F" w:rsidRDefault="00C12473" w:rsidP="00990165">
      <w:pPr>
        <w:rPr>
          <w:sz w:val="24"/>
          <w:szCs w:val="24"/>
        </w:rPr>
      </w:pPr>
      <w:hyperlink r:id="rId27" w:history="1">
        <w:r w:rsidR="00FE019F" w:rsidRPr="000E6C91">
          <w:rPr>
            <w:rStyle w:val="Hyperlink"/>
            <w:sz w:val="24"/>
            <w:szCs w:val="24"/>
          </w:rPr>
          <w:t>https://ukhosted11.renlearn.co.uk/3406764/</w:t>
        </w:r>
      </w:hyperlink>
      <w:r w:rsidR="00FE019F">
        <w:rPr>
          <w:sz w:val="24"/>
          <w:szCs w:val="24"/>
        </w:rPr>
        <w:t xml:space="preserve"> </w:t>
      </w:r>
    </w:p>
    <w:p w14:paraId="7E163BAE" w14:textId="0BAF6FC0" w:rsidR="00FE019F" w:rsidRPr="00FE019F" w:rsidRDefault="00C12473" w:rsidP="00990165">
      <w:pPr>
        <w:rPr>
          <w:sz w:val="24"/>
          <w:szCs w:val="24"/>
        </w:rPr>
      </w:pPr>
      <w:hyperlink r:id="rId28" w:history="1">
        <w:r w:rsidR="00FE019F" w:rsidRPr="000E6C91">
          <w:rPr>
            <w:rStyle w:val="Hyperlink"/>
            <w:sz w:val="24"/>
            <w:szCs w:val="24"/>
          </w:rPr>
          <w:t>http://primaryhomeworkhelp.co.uk/</w:t>
        </w:r>
      </w:hyperlink>
      <w:r w:rsidR="00FE019F">
        <w:rPr>
          <w:sz w:val="24"/>
          <w:szCs w:val="24"/>
        </w:rPr>
        <w:t xml:space="preserve"> </w:t>
      </w:r>
    </w:p>
    <w:sectPr w:rsidR="00FE019F" w:rsidRPr="00FE0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20821"/>
    <w:multiLevelType w:val="hybridMultilevel"/>
    <w:tmpl w:val="F19A4E46"/>
    <w:lvl w:ilvl="0" w:tplc="63760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B41D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EEB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CA3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EAD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8ED1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87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C0B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FE6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E24EF"/>
    <w:multiLevelType w:val="hybridMultilevel"/>
    <w:tmpl w:val="D5DAA362"/>
    <w:lvl w:ilvl="0" w:tplc="9E00D44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65"/>
    <w:rsid w:val="000A2D31"/>
    <w:rsid w:val="00343969"/>
    <w:rsid w:val="00581B94"/>
    <w:rsid w:val="008F768E"/>
    <w:rsid w:val="00906D14"/>
    <w:rsid w:val="00983960"/>
    <w:rsid w:val="00990165"/>
    <w:rsid w:val="00AE2D19"/>
    <w:rsid w:val="00C0113D"/>
    <w:rsid w:val="00C12473"/>
    <w:rsid w:val="00FE019F"/>
    <w:rsid w:val="0142A2CA"/>
    <w:rsid w:val="018F068A"/>
    <w:rsid w:val="01ADB5AC"/>
    <w:rsid w:val="02787522"/>
    <w:rsid w:val="0297E481"/>
    <w:rsid w:val="02DBA3EA"/>
    <w:rsid w:val="02FBCA72"/>
    <w:rsid w:val="03231D8B"/>
    <w:rsid w:val="03376CA4"/>
    <w:rsid w:val="03E268E5"/>
    <w:rsid w:val="044AF195"/>
    <w:rsid w:val="04724856"/>
    <w:rsid w:val="052C68EC"/>
    <w:rsid w:val="057ABDE5"/>
    <w:rsid w:val="059D0868"/>
    <w:rsid w:val="05D2DC45"/>
    <w:rsid w:val="05F8AE76"/>
    <w:rsid w:val="05FB52C7"/>
    <w:rsid w:val="062B16F4"/>
    <w:rsid w:val="0630C1E8"/>
    <w:rsid w:val="06A899C3"/>
    <w:rsid w:val="06ECB494"/>
    <w:rsid w:val="07B633D1"/>
    <w:rsid w:val="07D02458"/>
    <w:rsid w:val="085AB44F"/>
    <w:rsid w:val="087B2075"/>
    <w:rsid w:val="08E79305"/>
    <w:rsid w:val="0AD46C74"/>
    <w:rsid w:val="0AF33DC6"/>
    <w:rsid w:val="0B061E18"/>
    <w:rsid w:val="0B79F69C"/>
    <w:rsid w:val="0C60C040"/>
    <w:rsid w:val="0C80D75B"/>
    <w:rsid w:val="0C83124A"/>
    <w:rsid w:val="0D0BD3DA"/>
    <w:rsid w:val="0D6ECBDE"/>
    <w:rsid w:val="0DC4EA8D"/>
    <w:rsid w:val="0E6027D1"/>
    <w:rsid w:val="0F027BE6"/>
    <w:rsid w:val="0F33B2B3"/>
    <w:rsid w:val="0F72A1CC"/>
    <w:rsid w:val="0F8099C7"/>
    <w:rsid w:val="0F8E9193"/>
    <w:rsid w:val="10F908A2"/>
    <w:rsid w:val="114E8FC2"/>
    <w:rsid w:val="120B26FF"/>
    <w:rsid w:val="121DFE16"/>
    <w:rsid w:val="126CCF0F"/>
    <w:rsid w:val="128E2471"/>
    <w:rsid w:val="1352383E"/>
    <w:rsid w:val="136467C6"/>
    <w:rsid w:val="1397980A"/>
    <w:rsid w:val="13990196"/>
    <w:rsid w:val="13BA1740"/>
    <w:rsid w:val="14A39F9A"/>
    <w:rsid w:val="14C96FF2"/>
    <w:rsid w:val="15192BC2"/>
    <w:rsid w:val="15288959"/>
    <w:rsid w:val="15E27EB5"/>
    <w:rsid w:val="15F826AC"/>
    <w:rsid w:val="162AA5B1"/>
    <w:rsid w:val="16B9C89A"/>
    <w:rsid w:val="16E34FD3"/>
    <w:rsid w:val="17CB23E1"/>
    <w:rsid w:val="183FA938"/>
    <w:rsid w:val="19BC08EF"/>
    <w:rsid w:val="1AFC7647"/>
    <w:rsid w:val="1C2040F8"/>
    <w:rsid w:val="1CD268AA"/>
    <w:rsid w:val="1EF34DA6"/>
    <w:rsid w:val="1F346632"/>
    <w:rsid w:val="1FEAA6D6"/>
    <w:rsid w:val="212F757C"/>
    <w:rsid w:val="21ABAF6F"/>
    <w:rsid w:val="21AC63D3"/>
    <w:rsid w:val="21E7C307"/>
    <w:rsid w:val="226F163B"/>
    <w:rsid w:val="22827064"/>
    <w:rsid w:val="23CA5DD4"/>
    <w:rsid w:val="23E2FC16"/>
    <w:rsid w:val="241A04EF"/>
    <w:rsid w:val="24CE6EDE"/>
    <w:rsid w:val="25608CBE"/>
    <w:rsid w:val="25C921FA"/>
    <w:rsid w:val="25EC73BC"/>
    <w:rsid w:val="27888BCC"/>
    <w:rsid w:val="27E447CA"/>
    <w:rsid w:val="28B6A919"/>
    <w:rsid w:val="28F614D6"/>
    <w:rsid w:val="291098F9"/>
    <w:rsid w:val="292D987A"/>
    <w:rsid w:val="296089AF"/>
    <w:rsid w:val="296CDDC7"/>
    <w:rsid w:val="2A053CF4"/>
    <w:rsid w:val="2A6646A2"/>
    <w:rsid w:val="2A87ABF7"/>
    <w:rsid w:val="2C55A6D9"/>
    <w:rsid w:val="2D32B32C"/>
    <w:rsid w:val="2D506173"/>
    <w:rsid w:val="2F8B06A9"/>
    <w:rsid w:val="2F934AFB"/>
    <w:rsid w:val="2FD4D9BC"/>
    <w:rsid w:val="301706BC"/>
    <w:rsid w:val="313BAA39"/>
    <w:rsid w:val="31CAA8B8"/>
    <w:rsid w:val="3201C91A"/>
    <w:rsid w:val="3215B64C"/>
    <w:rsid w:val="327F5E77"/>
    <w:rsid w:val="32934250"/>
    <w:rsid w:val="32B723FA"/>
    <w:rsid w:val="32FCB8F3"/>
    <w:rsid w:val="3310B1BF"/>
    <w:rsid w:val="332C1CD2"/>
    <w:rsid w:val="333CE3BF"/>
    <w:rsid w:val="335E75D1"/>
    <w:rsid w:val="34514610"/>
    <w:rsid w:val="354173DD"/>
    <w:rsid w:val="35762B91"/>
    <w:rsid w:val="359B9ECB"/>
    <w:rsid w:val="364720DC"/>
    <w:rsid w:val="364B0C16"/>
    <w:rsid w:val="37656959"/>
    <w:rsid w:val="3799C4B0"/>
    <w:rsid w:val="37E00A78"/>
    <w:rsid w:val="3958AC23"/>
    <w:rsid w:val="3959B2A9"/>
    <w:rsid w:val="39BB7B66"/>
    <w:rsid w:val="3A726BC5"/>
    <w:rsid w:val="3AF053F4"/>
    <w:rsid w:val="3AF5BB20"/>
    <w:rsid w:val="3B324BE8"/>
    <w:rsid w:val="3B362865"/>
    <w:rsid w:val="3B3F2A26"/>
    <w:rsid w:val="3B6B0921"/>
    <w:rsid w:val="3B70AAA8"/>
    <w:rsid w:val="3C002AED"/>
    <w:rsid w:val="3C5CB0D9"/>
    <w:rsid w:val="3D6951F5"/>
    <w:rsid w:val="3E4625C8"/>
    <w:rsid w:val="3F1230DA"/>
    <w:rsid w:val="3F3FCABD"/>
    <w:rsid w:val="3FC18B1D"/>
    <w:rsid w:val="4010ED88"/>
    <w:rsid w:val="416A8EFC"/>
    <w:rsid w:val="416FC6BA"/>
    <w:rsid w:val="4183BF50"/>
    <w:rsid w:val="418E89C9"/>
    <w:rsid w:val="420E4948"/>
    <w:rsid w:val="4236485E"/>
    <w:rsid w:val="43225A8B"/>
    <w:rsid w:val="436A3643"/>
    <w:rsid w:val="4370CCA0"/>
    <w:rsid w:val="437C04DF"/>
    <w:rsid w:val="441DC47D"/>
    <w:rsid w:val="4427EA02"/>
    <w:rsid w:val="44AFA20D"/>
    <w:rsid w:val="4580EB9F"/>
    <w:rsid w:val="45DEC232"/>
    <w:rsid w:val="47E44257"/>
    <w:rsid w:val="48572DAC"/>
    <w:rsid w:val="48714C05"/>
    <w:rsid w:val="48B4DACA"/>
    <w:rsid w:val="49F5B1D4"/>
    <w:rsid w:val="4A0E147A"/>
    <w:rsid w:val="4A9C1AB1"/>
    <w:rsid w:val="4B2807DD"/>
    <w:rsid w:val="4B7F8F6C"/>
    <w:rsid w:val="4B8C7669"/>
    <w:rsid w:val="4C50E497"/>
    <w:rsid w:val="4C549D52"/>
    <w:rsid w:val="4C768D81"/>
    <w:rsid w:val="4CAF1DA7"/>
    <w:rsid w:val="4E06D907"/>
    <w:rsid w:val="4E1502E5"/>
    <w:rsid w:val="4E321767"/>
    <w:rsid w:val="4EB9B194"/>
    <w:rsid w:val="50554C18"/>
    <w:rsid w:val="50C459F1"/>
    <w:rsid w:val="51C9938F"/>
    <w:rsid w:val="52636E90"/>
    <w:rsid w:val="52F985B1"/>
    <w:rsid w:val="5363654B"/>
    <w:rsid w:val="53B88119"/>
    <w:rsid w:val="54044CE0"/>
    <w:rsid w:val="54BD6A34"/>
    <w:rsid w:val="5516E742"/>
    <w:rsid w:val="56113D3B"/>
    <w:rsid w:val="57BB11F1"/>
    <w:rsid w:val="57CED6C7"/>
    <w:rsid w:val="58852AB4"/>
    <w:rsid w:val="5964688A"/>
    <w:rsid w:val="59A72728"/>
    <w:rsid w:val="59AD306F"/>
    <w:rsid w:val="59B031F3"/>
    <w:rsid w:val="5AE57ADC"/>
    <w:rsid w:val="5AE8865C"/>
    <w:rsid w:val="5B32C78D"/>
    <w:rsid w:val="5B6C71F6"/>
    <w:rsid w:val="5B979889"/>
    <w:rsid w:val="5C682AD9"/>
    <w:rsid w:val="5C9CD9DB"/>
    <w:rsid w:val="5CA8FCE7"/>
    <w:rsid w:val="5D03820D"/>
    <w:rsid w:val="5DCA06ED"/>
    <w:rsid w:val="5DCF25A1"/>
    <w:rsid w:val="5E0B3B4B"/>
    <w:rsid w:val="5E200831"/>
    <w:rsid w:val="5E8BB0EF"/>
    <w:rsid w:val="5FEC262E"/>
    <w:rsid w:val="60AE9327"/>
    <w:rsid w:val="60F0A886"/>
    <w:rsid w:val="613D5B1A"/>
    <w:rsid w:val="6144CF98"/>
    <w:rsid w:val="621330AB"/>
    <w:rsid w:val="6250880E"/>
    <w:rsid w:val="62C796DE"/>
    <w:rsid w:val="634954F7"/>
    <w:rsid w:val="63722E77"/>
    <w:rsid w:val="63A52A5D"/>
    <w:rsid w:val="63DCAF36"/>
    <w:rsid w:val="6423472F"/>
    <w:rsid w:val="65EEA644"/>
    <w:rsid w:val="677B3F07"/>
    <w:rsid w:val="6793D681"/>
    <w:rsid w:val="684A6F94"/>
    <w:rsid w:val="68710994"/>
    <w:rsid w:val="689741FB"/>
    <w:rsid w:val="68C6B489"/>
    <w:rsid w:val="68DD2314"/>
    <w:rsid w:val="68E3A5AE"/>
    <w:rsid w:val="69AA3E95"/>
    <w:rsid w:val="6A29BA55"/>
    <w:rsid w:val="6A362F3D"/>
    <w:rsid w:val="6A573335"/>
    <w:rsid w:val="6A5962D0"/>
    <w:rsid w:val="6AF497F5"/>
    <w:rsid w:val="6AF4E47A"/>
    <w:rsid w:val="6BA6D2CC"/>
    <w:rsid w:val="6C34ADD2"/>
    <w:rsid w:val="6C47EA32"/>
    <w:rsid w:val="6C8F3E77"/>
    <w:rsid w:val="6CBDBE13"/>
    <w:rsid w:val="6CC54C5C"/>
    <w:rsid w:val="6CE3B0DD"/>
    <w:rsid w:val="6CF0BB15"/>
    <w:rsid w:val="6DEF9CE5"/>
    <w:rsid w:val="6E097455"/>
    <w:rsid w:val="6EB9A158"/>
    <w:rsid w:val="6EDC02E2"/>
    <w:rsid w:val="6F836A60"/>
    <w:rsid w:val="6F8B3628"/>
    <w:rsid w:val="6F9A0C3A"/>
    <w:rsid w:val="70468F35"/>
    <w:rsid w:val="7176FDA7"/>
    <w:rsid w:val="71F903E6"/>
    <w:rsid w:val="735A2DB8"/>
    <w:rsid w:val="73A0832F"/>
    <w:rsid w:val="74994045"/>
    <w:rsid w:val="74BC14E4"/>
    <w:rsid w:val="74E20B66"/>
    <w:rsid w:val="750D245E"/>
    <w:rsid w:val="75599DBB"/>
    <w:rsid w:val="764B4EC5"/>
    <w:rsid w:val="7882D265"/>
    <w:rsid w:val="78DAACAD"/>
    <w:rsid w:val="78FFE33A"/>
    <w:rsid w:val="7920EB6F"/>
    <w:rsid w:val="794C7CD1"/>
    <w:rsid w:val="798D2833"/>
    <w:rsid w:val="7B4DA15F"/>
    <w:rsid w:val="7BA61E2D"/>
    <w:rsid w:val="7BB3D027"/>
    <w:rsid w:val="7C041F0F"/>
    <w:rsid w:val="7C6155AD"/>
    <w:rsid w:val="7D5F778E"/>
    <w:rsid w:val="7D733BD3"/>
    <w:rsid w:val="7D763CE7"/>
    <w:rsid w:val="7D7FF837"/>
    <w:rsid w:val="7E2527CB"/>
    <w:rsid w:val="7E6770B4"/>
    <w:rsid w:val="7F10D643"/>
    <w:rsid w:val="7F757D47"/>
    <w:rsid w:val="7FD4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0B58A"/>
  <w15:chartTrackingRefBased/>
  <w15:docId w15:val="{D70AA19B-9905-45A0-AA54-435F2EEC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13D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13D"/>
    <w:pPr>
      <w:keepNext/>
      <w:keepLines/>
      <w:spacing w:before="240" w:after="0"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13D"/>
    <w:pPr>
      <w:keepNext/>
      <w:keepLines/>
      <w:spacing w:before="40" w:after="0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13D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13D"/>
    <w:rPr>
      <w:rFonts w:ascii="Arial" w:eastAsiaTheme="majorEastAsia" w:hAnsi="Arial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0113D"/>
    <w:rPr>
      <w:rFonts w:ascii="Arial" w:eastAsiaTheme="majorEastAsia" w:hAnsi="Arial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13D"/>
    <w:rPr>
      <w:rFonts w:ascii="Arial" w:eastAsiaTheme="majorEastAsia" w:hAnsi="Arial" w:cstheme="majorBidi"/>
      <w:b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9901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0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19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Light">
    <w:name w:val="Grid Table Light"/>
    <w:basedOn w:val="TableNorma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yperlink" Target="https://www.discoveryeducation.co.uk/what-we-offer/discovery-education-espresso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hyperlink" Target="https://www.bbc.co.uk/bitesize/topics/zwwp8mn/articles/zp937p3" TargetMode="External"/><Relationship Id="rId25" Type="http://schemas.openxmlformats.org/officeDocument/2006/relationships/hyperlink" Target="https://www.edshed.com/en-gb/login?return_url=https%3A%2F%2Fhub.edshed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B3hR3BHpeho&amp;t=2s" TargetMode="External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visnos.com/demos/fraction-wall" TargetMode="External"/><Relationship Id="rId24" Type="http://schemas.openxmlformats.org/officeDocument/2006/relationships/hyperlink" Target="https://play.ttrockstars.com/auth/school/student/14864" TargetMode="Externa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hyperlink" Target="https://www.fitzmuseum.cam.ac.uk/lookthinkdo/about" TargetMode="External"/><Relationship Id="rId28" Type="http://schemas.openxmlformats.org/officeDocument/2006/relationships/hyperlink" Target="http://primaryhomeworkhelp.co.uk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https://ukhosted11.renlearn.co.uk/3406764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E26FD5-066E-4DB4-A29E-E193014A4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74C32-F172-4BDF-BEC8-74DFA7F76B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62246D-B23C-42CF-9084-B614C3FB86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Thomas</dc:creator>
  <cp:keywords/>
  <dc:description/>
  <cp:lastModifiedBy>Savanah Voce</cp:lastModifiedBy>
  <cp:revision>2</cp:revision>
  <dcterms:created xsi:type="dcterms:W3CDTF">2020-03-29T21:12:00Z</dcterms:created>
  <dcterms:modified xsi:type="dcterms:W3CDTF">2020-03-29T21:12:00Z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